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628" w:rsidRDefault="00C61AEA" w:rsidP="00C61AEA">
      <w:pPr>
        <w:jc w:val="center"/>
      </w:pPr>
      <w:r>
        <w:t>KITTITAS COUNTY</w:t>
      </w:r>
      <w:r>
        <w:br/>
        <w:t>TREASURERS OFFICE</w:t>
      </w:r>
    </w:p>
    <w:p w:rsidR="00C61AEA" w:rsidRDefault="00C61AEA" w:rsidP="00C61AEA">
      <w:pPr>
        <w:jc w:val="center"/>
      </w:pPr>
      <w:r>
        <w:t>AGENDA STAFF REPORT</w:t>
      </w:r>
    </w:p>
    <w:p w:rsidR="00C61AEA" w:rsidRDefault="00C61AEA" w:rsidP="00C61AEA">
      <w:pPr>
        <w:jc w:val="center"/>
      </w:pPr>
    </w:p>
    <w:p w:rsidR="00C61AEA" w:rsidRDefault="00C61AEA" w:rsidP="00C61AEA">
      <w:r>
        <w:t>AGENDA DATE:</w:t>
      </w:r>
      <w:r>
        <w:tab/>
      </w:r>
      <w:r>
        <w:tab/>
      </w:r>
      <w:r>
        <w:tab/>
      </w:r>
      <w:r w:rsidR="00F6060C">
        <w:t>August 21, 2018</w:t>
      </w:r>
    </w:p>
    <w:p w:rsidR="00C61AEA" w:rsidRDefault="004D51BA" w:rsidP="00C61AEA">
      <w:pPr>
        <w:pBdr>
          <w:bottom w:val="single" w:sz="12" w:space="1" w:color="auto"/>
        </w:pBdr>
        <w:ind w:left="2880" w:hanging="2880"/>
      </w:pPr>
      <w:r>
        <w:t>ACTION REQUESTED:</w:t>
      </w:r>
      <w:r>
        <w:tab/>
      </w:r>
      <w:r w:rsidR="00F6060C">
        <w:t>Request to approve a resolution establishing a</w:t>
      </w:r>
      <w:r w:rsidR="008E086B">
        <w:t>n</w:t>
      </w:r>
      <w:r w:rsidR="00F6060C">
        <w:t xml:space="preserve"> Investment Pool </w:t>
      </w:r>
      <w:r w:rsidR="008E086B">
        <w:t xml:space="preserve">for Kittitas County </w:t>
      </w:r>
      <w:bookmarkStart w:id="0" w:name="_GoBack"/>
      <w:bookmarkEnd w:id="0"/>
      <w:r w:rsidR="00F6060C">
        <w:t>and the creation of a Treasurer’s Investment Operations and Maintenance Fund.</w:t>
      </w:r>
    </w:p>
    <w:p w:rsidR="009636ED" w:rsidRDefault="009636ED" w:rsidP="00C61AEA">
      <w:pPr>
        <w:pBdr>
          <w:bottom w:val="single" w:sz="12" w:space="1" w:color="auto"/>
        </w:pBdr>
        <w:ind w:left="2880" w:hanging="2880"/>
      </w:pPr>
    </w:p>
    <w:p w:rsidR="009636ED" w:rsidRDefault="009636ED" w:rsidP="009636ED">
      <w:pPr>
        <w:ind w:left="2880" w:hanging="2880"/>
      </w:pPr>
      <w:r>
        <w:t>BACKGROUND:</w:t>
      </w:r>
      <w:r>
        <w:tab/>
      </w:r>
      <w:r w:rsidR="00F6060C">
        <w:t xml:space="preserve">As authorized under </w:t>
      </w:r>
      <w:r w:rsidR="00AE0FF9">
        <w:t xml:space="preserve">RCW </w:t>
      </w:r>
      <w:r w:rsidR="006C521A">
        <w:t>36.29.020, 36.29.022 and 36.29.024,</w:t>
      </w:r>
      <w:r w:rsidR="00AE0FF9">
        <w:t xml:space="preserve"> the County Treasurer </w:t>
      </w:r>
      <w:r w:rsidR="006C521A">
        <w:t>may offer investment pooling opportunities</w:t>
      </w:r>
      <w:r w:rsidR="00A00F6F">
        <w:t xml:space="preserve"> for local governments and districts located in Kittitas County.</w:t>
      </w:r>
    </w:p>
    <w:p w:rsidR="003F7857" w:rsidRDefault="003F7857" w:rsidP="009636ED">
      <w:pPr>
        <w:ind w:left="2880" w:hanging="2880"/>
      </w:pPr>
      <w:r>
        <w:t>INTERACTION:</w:t>
      </w:r>
      <w:r>
        <w:tab/>
        <w:t xml:space="preserve">The Treasurer has researched investment pooling, discussed this process with other County Treasurers who maintain investment pools, </w:t>
      </w:r>
      <w:r w:rsidR="00D05319">
        <w:t xml:space="preserve">and </w:t>
      </w:r>
      <w:r>
        <w:t>met with representative of all Departments and Districts with Funds that may choose to participate in the investment pool</w:t>
      </w:r>
      <w:r w:rsidR="00D05319">
        <w:t>. S</w:t>
      </w:r>
      <w:r>
        <w:t>ome of these</w:t>
      </w:r>
      <w:r w:rsidR="00D05319">
        <w:t xml:space="preserve"> parties</w:t>
      </w:r>
      <w:r>
        <w:t xml:space="preserve"> have already signed letters of agreement regarding </w:t>
      </w:r>
      <w:r w:rsidR="00D05319">
        <w:t xml:space="preserve">participation in </w:t>
      </w:r>
      <w:r>
        <w:t>an investment pool.</w:t>
      </w:r>
    </w:p>
    <w:p w:rsidR="00A27589" w:rsidRDefault="00A27589" w:rsidP="00A27589">
      <w:pPr>
        <w:ind w:left="2880" w:hanging="2880"/>
      </w:pPr>
      <w:r>
        <w:t>RECOMMENDATION:</w:t>
      </w:r>
      <w:r>
        <w:tab/>
      </w:r>
      <w:r w:rsidR="003F7857">
        <w:t>The Treasurer recommends that the Board of County Commissioners approve this Resolution.</w:t>
      </w:r>
    </w:p>
    <w:p w:rsidR="00A27589" w:rsidRDefault="00A27589" w:rsidP="00A27589">
      <w:pPr>
        <w:ind w:left="2880" w:hanging="2880"/>
      </w:pPr>
      <w:r>
        <w:t>HANDLING:</w:t>
      </w:r>
      <w:r>
        <w:tab/>
      </w:r>
      <w:r w:rsidR="00113EF3">
        <w:t>1 – Original – Clerk of the Board</w:t>
      </w:r>
      <w:r w:rsidR="00113EF3">
        <w:br/>
        <w:t>1 – Original – Treasurer’s Office</w:t>
      </w:r>
    </w:p>
    <w:p w:rsidR="003F7857" w:rsidRDefault="00113EF3" w:rsidP="00A27589">
      <w:pPr>
        <w:ind w:left="2880" w:hanging="2880"/>
      </w:pPr>
      <w:r>
        <w:t>ATTACHMENTS:</w:t>
      </w:r>
      <w:r>
        <w:tab/>
      </w:r>
      <w:r w:rsidR="003F7857">
        <w:t>Resolution authorizing the Treasurer’s Investment Pool and creation of an Investment Operations and Maintenance Fund</w:t>
      </w:r>
    </w:p>
    <w:p w:rsidR="00313CD7" w:rsidRDefault="00313CD7" w:rsidP="003F7857">
      <w:pPr>
        <w:ind w:left="2880" w:hanging="2880"/>
      </w:pPr>
      <w:r>
        <w:t>LEAD STAFF:</w:t>
      </w:r>
      <w:r>
        <w:tab/>
        <w:t>Brett Wachsmith - Treasurer</w:t>
      </w:r>
    </w:p>
    <w:sectPr w:rsidR="00313C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AEA"/>
    <w:rsid w:val="00113EF3"/>
    <w:rsid w:val="00313CD7"/>
    <w:rsid w:val="003359A0"/>
    <w:rsid w:val="003F7857"/>
    <w:rsid w:val="004D51BA"/>
    <w:rsid w:val="005C3628"/>
    <w:rsid w:val="0065401D"/>
    <w:rsid w:val="006C521A"/>
    <w:rsid w:val="006E3FD6"/>
    <w:rsid w:val="008E086B"/>
    <w:rsid w:val="009636ED"/>
    <w:rsid w:val="00A00F6F"/>
    <w:rsid w:val="00A27589"/>
    <w:rsid w:val="00A87A76"/>
    <w:rsid w:val="00AE0FF9"/>
    <w:rsid w:val="00B56D9B"/>
    <w:rsid w:val="00C05CF0"/>
    <w:rsid w:val="00C61AEA"/>
    <w:rsid w:val="00D05319"/>
    <w:rsid w:val="00F6060C"/>
    <w:rsid w:val="00FD0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1200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Brett Wachsmith</dc:creator>
  <cp:lastModifiedBy>Lisa Murray</cp:lastModifiedBy>
  <cp:revision>3</cp:revision>
  <cp:lastPrinted>2018-02-06T18:02:00Z</cp:lastPrinted>
  <dcterms:created xsi:type="dcterms:W3CDTF">2018-08-16T16:52:00Z</dcterms:created>
  <dcterms:modified xsi:type="dcterms:W3CDTF">2018-08-16T18:41:00Z</dcterms:modified>
</cp:coreProperties>
</file>